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583071D6" w:rsidR="00EE53B2" w:rsidRPr="003F487D" w:rsidRDefault="003F487D" w:rsidP="003E4481">
            <w:pPr>
              <w:pStyle w:val="TableParagraph"/>
              <w:spacing w:before="126"/>
              <w:ind w:left="14" w:right="174"/>
              <w:jc w:val="both"/>
              <w:rPr>
                <w:sz w:val="16"/>
                <w:szCs w:val="16"/>
              </w:rPr>
            </w:pPr>
            <w:bookmarkStart w:id="0" w:name="_Hlk192073207"/>
            <w:bookmarkStart w:id="1" w:name="_Hlk192073096"/>
            <w:bookmarkStart w:id="2" w:name="_Hlk206668777"/>
            <w:bookmarkStart w:id="3" w:name="_Hlk206669055"/>
            <w:bookmarkStart w:id="4" w:name="_Hlk192072752"/>
            <w:r w:rsidRPr="003F487D">
              <w:rPr>
                <w:bCs/>
                <w:sz w:val="16"/>
                <w:szCs w:val="16"/>
              </w:rPr>
              <w:t xml:space="preserve">Affidamento </w:t>
            </w:r>
            <w:bookmarkStart w:id="5" w:name="_Hlk166069222"/>
            <w:bookmarkStart w:id="6" w:name="_Hlk188265754"/>
            <w:bookmarkStart w:id="7" w:name="_Hlk192073791"/>
            <w:bookmarkStart w:id="8" w:name="_Hlk192074458"/>
            <w:bookmarkEnd w:id="0"/>
            <w:bookmarkEnd w:id="1"/>
            <w:r w:rsidRPr="003F487D">
              <w:rPr>
                <w:bCs/>
                <w:sz w:val="16"/>
                <w:szCs w:val="16"/>
              </w:rPr>
              <w:t>del Servizio di indagini, valutazione vulnerabilità sismica e diagnosi energetica</w:t>
            </w:r>
            <w:r w:rsidRPr="003F487D">
              <w:rPr>
                <w:b/>
                <w:bCs/>
                <w:sz w:val="16"/>
                <w:szCs w:val="16"/>
              </w:rPr>
              <w:t xml:space="preserve"> </w:t>
            </w:r>
            <w:r w:rsidRPr="003F487D">
              <w:rPr>
                <w:bCs/>
                <w:sz w:val="16"/>
                <w:szCs w:val="16"/>
              </w:rPr>
              <w:t>per la “Ristrutturazione del Circolo Ufficiali di Taranto mediante l’adeguamento impiantistico, il restauro dei prospetti esterni e dei locali interni, recupero e ammodernamento dei terrazzamenti, delle aree esterne e dell’area dei campi da tennis”.</w:t>
            </w:r>
            <w:bookmarkEnd w:id="2"/>
            <w:r w:rsidRPr="003F487D">
              <w:rPr>
                <w:bCs/>
                <w:sz w:val="16"/>
                <w:szCs w:val="16"/>
              </w:rPr>
              <w:t xml:space="preserve"> </w:t>
            </w:r>
            <w:bookmarkEnd w:id="3"/>
            <w:r w:rsidRPr="003F487D">
              <w:rPr>
                <w:bCs/>
                <w:sz w:val="16"/>
                <w:szCs w:val="16"/>
                <w:lang w:val="en-US"/>
              </w:rPr>
              <w:t xml:space="preserve">ID </w:t>
            </w:r>
            <w:bookmarkEnd w:id="5"/>
            <w:r w:rsidRPr="003F487D">
              <w:rPr>
                <w:bCs/>
                <w:sz w:val="16"/>
                <w:szCs w:val="16"/>
                <w:lang w:val="en-US"/>
              </w:rPr>
              <w:t xml:space="preserve">4868. </w:t>
            </w:r>
            <w:bookmarkEnd w:id="4"/>
            <w:bookmarkEnd w:id="6"/>
            <w:r w:rsidRPr="003F487D">
              <w:rPr>
                <w:bCs/>
                <w:sz w:val="16"/>
                <w:szCs w:val="16"/>
                <w:lang w:val="en-US"/>
              </w:rPr>
              <w:t xml:space="preserve">CAP 7120/20 SMM EE.FF. 2025/2026. CC.EE. </w:t>
            </w:r>
            <w:bookmarkEnd w:id="7"/>
            <w:r w:rsidRPr="003F487D">
              <w:rPr>
                <w:bCs/>
                <w:sz w:val="16"/>
                <w:szCs w:val="16"/>
                <w:lang w:val="en-US"/>
              </w:rPr>
              <w:t>025423/160725.</w:t>
            </w:r>
            <w:bookmarkEnd w:id="8"/>
            <w:r w:rsidRPr="003F487D">
              <w:rPr>
                <w:bCs/>
                <w:sz w:val="16"/>
                <w:szCs w:val="16"/>
                <w:lang w:val="en-US"/>
              </w:rPr>
              <w:t xml:space="preserve">  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30A141A4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 xml:space="preserve">C.G. </w:t>
            </w:r>
            <w:r w:rsidR="00260214" w:rsidRPr="003F487D">
              <w:rPr>
                <w:color w:val="00000A"/>
                <w:w w:val="104"/>
                <w:sz w:val="16"/>
                <w:szCs w:val="16"/>
              </w:rPr>
              <w:t>3</w:t>
            </w:r>
            <w:r w:rsidR="003F487D" w:rsidRPr="003F487D">
              <w:rPr>
                <w:color w:val="00000A"/>
                <w:w w:val="104"/>
                <w:sz w:val="16"/>
                <w:szCs w:val="16"/>
              </w:rPr>
              <w:t>6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>/2</w:t>
            </w:r>
            <w:r w:rsidR="00831394" w:rsidRPr="003F487D">
              <w:rPr>
                <w:color w:val="00000A"/>
                <w:w w:val="104"/>
                <w:sz w:val="16"/>
                <w:szCs w:val="16"/>
              </w:rPr>
              <w:t>5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4F220CCA" w:rsidR="00EE53B2" w:rsidRPr="003F487D" w:rsidRDefault="00A541F6" w:rsidP="00262BF6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  <w:r w:rsidRPr="00A541F6">
              <w:rPr>
                <w:rFonts w:ascii="Times New Roman"/>
                <w:sz w:val="16"/>
                <w:szCs w:val="16"/>
              </w:rPr>
              <w:t>D52F25000700001</w:t>
            </w:r>
            <w:bookmarkStart w:id="9" w:name="_GoBack"/>
            <w:bookmarkEnd w:id="9"/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71E9C"/>
    <w:rsid w:val="002B2A27"/>
    <w:rsid w:val="00376191"/>
    <w:rsid w:val="003A28F8"/>
    <w:rsid w:val="003B3E99"/>
    <w:rsid w:val="003E1A7E"/>
    <w:rsid w:val="003E4481"/>
    <w:rsid w:val="003F487D"/>
    <w:rsid w:val="00462D76"/>
    <w:rsid w:val="00473F01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831394"/>
    <w:rsid w:val="00A541F6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6441</Words>
  <Characters>36720</Characters>
  <Application>Microsoft Office Word</Application>
  <DocSecurity>0</DocSecurity>
  <Lines>306</Lines>
  <Paragraphs>86</Paragraphs>
  <ScaleCrop>false</ScaleCrop>
  <Company/>
  <LinksUpToDate>false</LinksUpToDate>
  <CharactersWithSpaces>43075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33</cp:revision>
  <dcterms:created xsi:type="dcterms:W3CDTF">2023-11-05T10:06:00Z</dcterms:created>
  <dcterms:modified xsi:type="dcterms:W3CDTF">2025-09-03T10:06:00Z</dcterms:modified>
</cp:coreProperties>
</file>